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A9" w:rsidRDefault="005144A9" w:rsidP="005144A9">
      <w:pPr>
        <w:jc w:val="center"/>
        <w:rPr>
          <w:sz w:val="36"/>
          <w:szCs w:val="36"/>
        </w:rPr>
      </w:pPr>
      <w:r>
        <w:rPr>
          <w:sz w:val="36"/>
          <w:szCs w:val="36"/>
        </w:rPr>
        <w:t>Годишна програма за дейността на НЧ „Съединение-Михалци-1870”,с. Михалци за 2</w:t>
      </w:r>
      <w:r>
        <w:rPr>
          <w:sz w:val="36"/>
          <w:szCs w:val="36"/>
          <w:lang w:val="en-US"/>
        </w:rPr>
        <w:t>02</w:t>
      </w:r>
      <w:r>
        <w:rPr>
          <w:sz w:val="36"/>
          <w:szCs w:val="36"/>
        </w:rPr>
        <w:t>1 год.</w:t>
      </w:r>
    </w:p>
    <w:p w:rsidR="005144A9" w:rsidRDefault="005144A9" w:rsidP="005144A9">
      <w:pPr>
        <w:rPr>
          <w:sz w:val="36"/>
          <w:szCs w:val="36"/>
        </w:rPr>
      </w:pPr>
    </w:p>
    <w:p w:rsidR="005144A9" w:rsidRDefault="005144A9" w:rsidP="005144A9">
      <w:pPr>
        <w:rPr>
          <w:sz w:val="36"/>
          <w:szCs w:val="36"/>
        </w:rPr>
      </w:pPr>
      <w:r>
        <w:rPr>
          <w:sz w:val="36"/>
          <w:szCs w:val="36"/>
        </w:rPr>
        <w:t>1.Местни и национални празници</w:t>
      </w:r>
    </w:p>
    <w:p w:rsidR="005144A9" w:rsidRDefault="005144A9" w:rsidP="005144A9">
      <w:pPr>
        <w:rPr>
          <w:sz w:val="36"/>
          <w:szCs w:val="36"/>
        </w:rPr>
      </w:pPr>
      <w:r>
        <w:rPr>
          <w:sz w:val="36"/>
          <w:szCs w:val="36"/>
        </w:rPr>
        <w:t>а/21.01.20</w:t>
      </w:r>
      <w:r>
        <w:rPr>
          <w:sz w:val="36"/>
          <w:szCs w:val="36"/>
          <w:lang w:val="en-US"/>
        </w:rPr>
        <w:t>21</w:t>
      </w:r>
      <w:r>
        <w:rPr>
          <w:sz w:val="36"/>
          <w:szCs w:val="36"/>
        </w:rPr>
        <w:t xml:space="preserve"> г.-Традиционно честване на деня на родилната помощ</w:t>
      </w:r>
    </w:p>
    <w:p w:rsidR="005144A9" w:rsidRDefault="005144A9" w:rsidP="005144A9">
      <w:pPr>
        <w:rPr>
          <w:sz w:val="36"/>
          <w:szCs w:val="36"/>
        </w:rPr>
      </w:pPr>
      <w:r>
        <w:rPr>
          <w:sz w:val="36"/>
          <w:szCs w:val="36"/>
        </w:rPr>
        <w:t>б/20.0</w:t>
      </w:r>
      <w:r>
        <w:rPr>
          <w:sz w:val="36"/>
          <w:szCs w:val="36"/>
          <w:lang w:val="en-US"/>
        </w:rPr>
        <w:t>2</w:t>
      </w:r>
      <w:r>
        <w:rPr>
          <w:sz w:val="36"/>
          <w:szCs w:val="36"/>
        </w:rPr>
        <w:t>.20</w:t>
      </w:r>
      <w:r>
        <w:rPr>
          <w:sz w:val="36"/>
          <w:szCs w:val="36"/>
          <w:lang w:val="en-US"/>
        </w:rPr>
        <w:t>21</w:t>
      </w:r>
      <w:r>
        <w:rPr>
          <w:sz w:val="36"/>
          <w:szCs w:val="36"/>
        </w:rPr>
        <w:t xml:space="preserve"> г.-изработване на мартеници с децата от селото</w:t>
      </w:r>
    </w:p>
    <w:p w:rsidR="005144A9" w:rsidRDefault="005144A9" w:rsidP="005144A9">
      <w:pPr>
        <w:rPr>
          <w:sz w:val="36"/>
          <w:szCs w:val="36"/>
        </w:rPr>
      </w:pPr>
      <w:r>
        <w:rPr>
          <w:sz w:val="36"/>
          <w:szCs w:val="36"/>
        </w:rPr>
        <w:t>в/19.02.20</w:t>
      </w:r>
      <w:r>
        <w:rPr>
          <w:sz w:val="36"/>
          <w:szCs w:val="36"/>
          <w:lang w:val="en-US"/>
        </w:rPr>
        <w:t>21</w:t>
      </w:r>
      <w:r>
        <w:rPr>
          <w:sz w:val="36"/>
          <w:szCs w:val="36"/>
        </w:rPr>
        <w:t xml:space="preserve"> г.-Годишнина от Обесването на Васил Левски</w:t>
      </w:r>
    </w:p>
    <w:p w:rsidR="005144A9" w:rsidRDefault="005144A9" w:rsidP="005144A9">
      <w:pPr>
        <w:rPr>
          <w:sz w:val="36"/>
          <w:szCs w:val="36"/>
        </w:rPr>
      </w:pPr>
      <w:r>
        <w:rPr>
          <w:sz w:val="36"/>
          <w:szCs w:val="36"/>
        </w:rPr>
        <w:t>г/01.03.20</w:t>
      </w:r>
      <w:r>
        <w:rPr>
          <w:sz w:val="36"/>
          <w:szCs w:val="36"/>
          <w:lang w:val="en-US"/>
        </w:rPr>
        <w:t>21</w:t>
      </w:r>
      <w:r>
        <w:rPr>
          <w:sz w:val="36"/>
          <w:szCs w:val="36"/>
        </w:rPr>
        <w:t xml:space="preserve"> г.-Ден на </w:t>
      </w:r>
      <w:proofErr w:type="spellStart"/>
      <w:r>
        <w:rPr>
          <w:sz w:val="36"/>
          <w:szCs w:val="36"/>
        </w:rPr>
        <w:t>самодееца,Ден</w:t>
      </w:r>
      <w:proofErr w:type="spellEnd"/>
      <w:r>
        <w:rPr>
          <w:sz w:val="36"/>
          <w:szCs w:val="36"/>
        </w:rPr>
        <w:t xml:space="preserve"> на мартеницата</w:t>
      </w:r>
    </w:p>
    <w:p w:rsidR="005144A9" w:rsidRDefault="005144A9" w:rsidP="005144A9">
      <w:pPr>
        <w:rPr>
          <w:sz w:val="36"/>
          <w:szCs w:val="36"/>
        </w:rPr>
      </w:pPr>
      <w:r>
        <w:rPr>
          <w:sz w:val="36"/>
          <w:szCs w:val="36"/>
        </w:rPr>
        <w:t>д/03.03.20</w:t>
      </w:r>
      <w:r>
        <w:rPr>
          <w:sz w:val="36"/>
          <w:szCs w:val="36"/>
          <w:lang w:val="en-US"/>
        </w:rPr>
        <w:t>21</w:t>
      </w:r>
      <w:r>
        <w:rPr>
          <w:sz w:val="36"/>
          <w:szCs w:val="36"/>
        </w:rPr>
        <w:t xml:space="preserve"> г.-Национален празник на Р България</w:t>
      </w:r>
    </w:p>
    <w:p w:rsidR="005144A9" w:rsidRDefault="005144A9" w:rsidP="005144A9">
      <w:pPr>
        <w:rPr>
          <w:sz w:val="36"/>
          <w:szCs w:val="36"/>
        </w:rPr>
      </w:pPr>
      <w:r>
        <w:rPr>
          <w:sz w:val="36"/>
          <w:szCs w:val="36"/>
        </w:rPr>
        <w:t>е/08.08.20</w:t>
      </w:r>
      <w:r>
        <w:rPr>
          <w:sz w:val="36"/>
          <w:szCs w:val="36"/>
          <w:lang w:val="en-US"/>
        </w:rPr>
        <w:t>21</w:t>
      </w:r>
      <w:r>
        <w:rPr>
          <w:sz w:val="36"/>
          <w:szCs w:val="36"/>
        </w:rPr>
        <w:t xml:space="preserve"> г.-Международен ден на жената</w:t>
      </w:r>
    </w:p>
    <w:p w:rsidR="005144A9" w:rsidRDefault="005144A9" w:rsidP="005144A9">
      <w:pPr>
        <w:rPr>
          <w:sz w:val="36"/>
          <w:szCs w:val="36"/>
        </w:rPr>
      </w:pPr>
      <w:r>
        <w:rPr>
          <w:sz w:val="36"/>
          <w:szCs w:val="36"/>
        </w:rPr>
        <w:t>ж/март-Отчетно събрание</w:t>
      </w:r>
    </w:p>
    <w:p w:rsidR="005144A9" w:rsidRDefault="005144A9" w:rsidP="005144A9">
      <w:pPr>
        <w:rPr>
          <w:sz w:val="36"/>
          <w:szCs w:val="36"/>
        </w:rPr>
      </w:pPr>
      <w:r>
        <w:rPr>
          <w:sz w:val="36"/>
          <w:szCs w:val="36"/>
        </w:rPr>
        <w:t>з/30.04.2021 г.-Конкурс за Най-красиво великденско яйце</w:t>
      </w:r>
    </w:p>
    <w:p w:rsidR="005144A9" w:rsidRDefault="005144A9" w:rsidP="005144A9">
      <w:pPr>
        <w:rPr>
          <w:sz w:val="36"/>
          <w:szCs w:val="36"/>
        </w:rPr>
      </w:pPr>
      <w:r>
        <w:rPr>
          <w:sz w:val="36"/>
          <w:szCs w:val="36"/>
        </w:rPr>
        <w:t>и/09.05.2021 г.-Ден на Европа</w:t>
      </w:r>
    </w:p>
    <w:p w:rsidR="005144A9" w:rsidRDefault="005144A9" w:rsidP="005144A9">
      <w:pPr>
        <w:rPr>
          <w:sz w:val="36"/>
          <w:szCs w:val="36"/>
        </w:rPr>
      </w:pPr>
      <w:r>
        <w:rPr>
          <w:sz w:val="36"/>
          <w:szCs w:val="36"/>
        </w:rPr>
        <w:t>й/11.05.2021 г.-Годишнина от Априлското въстание</w:t>
      </w:r>
    </w:p>
    <w:p w:rsidR="005144A9" w:rsidRDefault="005144A9" w:rsidP="005144A9">
      <w:pPr>
        <w:rPr>
          <w:sz w:val="36"/>
          <w:szCs w:val="36"/>
        </w:rPr>
      </w:pPr>
      <w:r>
        <w:rPr>
          <w:sz w:val="36"/>
          <w:szCs w:val="36"/>
        </w:rPr>
        <w:t xml:space="preserve">к/24.05.2021 г.-Ден на славянската писменост и </w:t>
      </w:r>
      <w:proofErr w:type="spellStart"/>
      <w:r>
        <w:rPr>
          <w:sz w:val="36"/>
          <w:szCs w:val="36"/>
        </w:rPr>
        <w:t>култура,Празник</w:t>
      </w:r>
      <w:proofErr w:type="spellEnd"/>
      <w:r>
        <w:rPr>
          <w:sz w:val="36"/>
          <w:szCs w:val="36"/>
        </w:rPr>
        <w:t xml:space="preserve"> на НЧ „Съединение-Михалци-1870“</w:t>
      </w:r>
    </w:p>
    <w:p w:rsidR="005144A9" w:rsidRDefault="005144A9" w:rsidP="005144A9">
      <w:pPr>
        <w:rPr>
          <w:sz w:val="36"/>
          <w:szCs w:val="36"/>
        </w:rPr>
      </w:pPr>
      <w:r>
        <w:rPr>
          <w:sz w:val="36"/>
          <w:szCs w:val="36"/>
        </w:rPr>
        <w:t>л/02.06.2021 г.-Ден на Ботев и загиналите за свободата на България</w:t>
      </w:r>
    </w:p>
    <w:p w:rsidR="005144A9" w:rsidRDefault="005144A9" w:rsidP="005144A9">
      <w:pPr>
        <w:rPr>
          <w:sz w:val="36"/>
          <w:szCs w:val="36"/>
        </w:rPr>
      </w:pPr>
      <w:r>
        <w:rPr>
          <w:sz w:val="36"/>
          <w:szCs w:val="36"/>
        </w:rPr>
        <w:lastRenderedPageBreak/>
        <w:t>м/06.07.2021 г.-Годишнина от Освобождението на село Михалци</w:t>
      </w:r>
    </w:p>
    <w:p w:rsidR="005144A9" w:rsidRDefault="005144A9" w:rsidP="005144A9">
      <w:pPr>
        <w:rPr>
          <w:sz w:val="36"/>
          <w:szCs w:val="36"/>
        </w:rPr>
      </w:pPr>
      <w:r>
        <w:rPr>
          <w:sz w:val="36"/>
          <w:szCs w:val="36"/>
        </w:rPr>
        <w:t>н/август-„Забавно лято”- занимания с деца</w:t>
      </w:r>
    </w:p>
    <w:p w:rsidR="005144A9" w:rsidRDefault="005144A9" w:rsidP="005144A9">
      <w:pPr>
        <w:rPr>
          <w:sz w:val="36"/>
          <w:szCs w:val="36"/>
        </w:rPr>
      </w:pPr>
      <w:r>
        <w:rPr>
          <w:sz w:val="36"/>
          <w:szCs w:val="36"/>
        </w:rPr>
        <w:t>о/01.10.2021 г.-Международен ден на възрастните хора</w:t>
      </w:r>
    </w:p>
    <w:p w:rsidR="005144A9" w:rsidRDefault="005144A9" w:rsidP="005144A9">
      <w:pPr>
        <w:rPr>
          <w:sz w:val="36"/>
          <w:szCs w:val="36"/>
        </w:rPr>
      </w:pPr>
      <w:r>
        <w:rPr>
          <w:sz w:val="36"/>
          <w:szCs w:val="36"/>
        </w:rPr>
        <w:t>п/1.11.2021 г.-Ден на Народните будители</w:t>
      </w:r>
    </w:p>
    <w:p w:rsidR="005144A9" w:rsidRDefault="005144A9" w:rsidP="005144A9">
      <w:pPr>
        <w:rPr>
          <w:sz w:val="36"/>
          <w:szCs w:val="36"/>
        </w:rPr>
      </w:pPr>
      <w:r>
        <w:rPr>
          <w:sz w:val="36"/>
          <w:szCs w:val="36"/>
        </w:rPr>
        <w:t>р/15-20.12.2021 г.-Коледна седянка</w:t>
      </w:r>
    </w:p>
    <w:p w:rsidR="005144A9" w:rsidRDefault="005144A9" w:rsidP="005144A9">
      <w:pPr>
        <w:rPr>
          <w:sz w:val="36"/>
          <w:szCs w:val="36"/>
        </w:rPr>
      </w:pPr>
    </w:p>
    <w:p w:rsidR="005144A9" w:rsidRDefault="005144A9" w:rsidP="005144A9">
      <w:pPr>
        <w:rPr>
          <w:sz w:val="36"/>
          <w:szCs w:val="36"/>
        </w:rPr>
      </w:pPr>
      <w:r>
        <w:rPr>
          <w:sz w:val="36"/>
          <w:szCs w:val="36"/>
        </w:rPr>
        <w:t>2.Участия на ЖВГ „Млади сърца”</w:t>
      </w:r>
    </w:p>
    <w:p w:rsidR="005144A9" w:rsidRDefault="005144A9" w:rsidP="005144A9">
      <w:pPr>
        <w:rPr>
          <w:sz w:val="36"/>
          <w:szCs w:val="36"/>
        </w:rPr>
      </w:pPr>
      <w:r>
        <w:rPr>
          <w:sz w:val="36"/>
          <w:szCs w:val="36"/>
        </w:rPr>
        <w:t>а/ФФ „Павликени” в гр. Павликени</w:t>
      </w:r>
    </w:p>
    <w:p w:rsidR="005144A9" w:rsidRDefault="005144A9" w:rsidP="005144A9">
      <w:pPr>
        <w:rPr>
          <w:sz w:val="36"/>
          <w:szCs w:val="36"/>
        </w:rPr>
      </w:pPr>
      <w:r>
        <w:rPr>
          <w:sz w:val="36"/>
          <w:szCs w:val="36"/>
        </w:rPr>
        <w:t>б/Общински събори и фестивали</w:t>
      </w:r>
    </w:p>
    <w:p w:rsidR="005144A9" w:rsidRDefault="005144A9" w:rsidP="005144A9">
      <w:pPr>
        <w:rPr>
          <w:sz w:val="36"/>
          <w:szCs w:val="36"/>
        </w:rPr>
      </w:pPr>
      <w:r>
        <w:rPr>
          <w:sz w:val="36"/>
          <w:szCs w:val="36"/>
        </w:rPr>
        <w:t>в/Други фестивали и събори с конкурсен характер</w:t>
      </w:r>
    </w:p>
    <w:p w:rsidR="005144A9" w:rsidRDefault="005144A9" w:rsidP="005144A9">
      <w:pPr>
        <w:rPr>
          <w:sz w:val="36"/>
          <w:szCs w:val="36"/>
        </w:rPr>
      </w:pPr>
      <w:r>
        <w:rPr>
          <w:sz w:val="36"/>
          <w:szCs w:val="36"/>
        </w:rPr>
        <w:t>ЧН си запазва правото да променя местата и датите и да допълва програмата.</w:t>
      </w:r>
    </w:p>
    <w:p w:rsidR="005144A9" w:rsidRDefault="005144A9" w:rsidP="005144A9">
      <w:pPr>
        <w:rPr>
          <w:sz w:val="36"/>
          <w:szCs w:val="36"/>
        </w:rPr>
      </w:pPr>
    </w:p>
    <w:p w:rsidR="005144A9" w:rsidRDefault="005144A9" w:rsidP="005144A9">
      <w:pPr>
        <w:rPr>
          <w:sz w:val="36"/>
          <w:szCs w:val="36"/>
        </w:rPr>
      </w:pPr>
    </w:p>
    <w:p w:rsidR="005144A9" w:rsidRDefault="005144A9" w:rsidP="005144A9">
      <w:pPr>
        <w:rPr>
          <w:sz w:val="36"/>
          <w:szCs w:val="36"/>
        </w:rPr>
      </w:pPr>
    </w:p>
    <w:p w:rsidR="00FF0CF1" w:rsidRDefault="00FF0CF1" w:rsidP="005144A9">
      <w:pPr>
        <w:rPr>
          <w:sz w:val="36"/>
          <w:szCs w:val="36"/>
        </w:rPr>
      </w:pPr>
    </w:p>
    <w:p w:rsidR="00FF0CF1" w:rsidRDefault="00FF0CF1" w:rsidP="005144A9">
      <w:pPr>
        <w:rPr>
          <w:sz w:val="36"/>
          <w:szCs w:val="36"/>
        </w:rPr>
      </w:pPr>
    </w:p>
    <w:p w:rsidR="00FF0CF1" w:rsidRDefault="00FF0CF1" w:rsidP="005144A9">
      <w:pPr>
        <w:rPr>
          <w:sz w:val="36"/>
          <w:szCs w:val="36"/>
        </w:rPr>
      </w:pPr>
    </w:p>
    <w:p w:rsidR="00FF0CF1" w:rsidRDefault="00FF0CF1" w:rsidP="005144A9">
      <w:pPr>
        <w:rPr>
          <w:sz w:val="36"/>
          <w:szCs w:val="36"/>
        </w:rPr>
      </w:pPr>
    </w:p>
    <w:p w:rsidR="005144A9" w:rsidRDefault="001A0B56" w:rsidP="005144A9">
      <w:pPr>
        <w:rPr>
          <w:sz w:val="36"/>
          <w:szCs w:val="36"/>
        </w:rPr>
      </w:pPr>
      <w:r>
        <w:rPr>
          <w:sz w:val="36"/>
          <w:szCs w:val="36"/>
        </w:rPr>
        <w:lastRenderedPageBreak/>
        <w:t>Сграден фонд и състояние:</w:t>
      </w:r>
    </w:p>
    <w:p w:rsidR="001A0B56" w:rsidRPr="001A0B56" w:rsidRDefault="001A0B56" w:rsidP="001A0B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1A0B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Общата  площ на читалището е 922.00 кв. м</w:t>
      </w:r>
    </w:p>
    <w:p w:rsidR="001A0B56" w:rsidRPr="001A0B56" w:rsidRDefault="001A0B56" w:rsidP="001A0B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1A0B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Читалището разполага с </w:t>
      </w:r>
      <w:proofErr w:type="spellStart"/>
      <w:r w:rsidRPr="001A0B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кабинети.Голям</w:t>
      </w:r>
      <w:proofErr w:type="spellEnd"/>
      <w:r w:rsidRPr="001A0B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салон-500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места,малък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салон-100 </w:t>
      </w:r>
      <w:proofErr w:type="spellStart"/>
      <w:r w:rsidRPr="001A0B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места,две</w:t>
      </w:r>
      <w:proofErr w:type="spellEnd"/>
      <w:r w:rsidRPr="001A0B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гримьорни,музикална</w:t>
      </w:r>
      <w:proofErr w:type="spellEnd"/>
      <w:r w:rsidRPr="001A0B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стая,офис</w:t>
      </w:r>
      <w:proofErr w:type="spellEnd"/>
      <w:r w:rsidRPr="001A0B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помещение,читалня,библиотека,етно</w:t>
      </w:r>
      <w:proofErr w:type="spellEnd"/>
      <w:r w:rsidRPr="001A0B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кът-на първия </w:t>
      </w:r>
      <w:proofErr w:type="spellStart"/>
      <w:r w:rsidRPr="001A0B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етаж.Стая</w:t>
      </w:r>
      <w:proofErr w:type="spellEnd"/>
      <w:r w:rsidRPr="001A0B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на втория </w:t>
      </w:r>
      <w:proofErr w:type="spellStart"/>
      <w:r w:rsidRPr="001A0B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етаж,която</w:t>
      </w:r>
      <w:proofErr w:type="spellEnd"/>
      <w:r w:rsidRPr="001A0B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се е ползвала като партиен </w:t>
      </w:r>
      <w:proofErr w:type="spellStart"/>
      <w:r w:rsidRPr="001A0B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кабинет.Две</w:t>
      </w:r>
      <w:proofErr w:type="spellEnd"/>
      <w:r w:rsidRPr="001A0B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складови </w:t>
      </w:r>
      <w:proofErr w:type="spellStart"/>
      <w:r w:rsidRPr="001A0B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помещения,коридори,мазета</w:t>
      </w:r>
      <w:proofErr w:type="spellEnd"/>
      <w:r w:rsidRPr="001A0B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.</w:t>
      </w:r>
    </w:p>
    <w:p w:rsidR="001A0B56" w:rsidRDefault="001A0B56" w:rsidP="001A0B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</w:pP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Сградата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се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нуждае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от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ремонт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В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Големия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салон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поради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течове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през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годините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пада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мазилка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от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тавана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и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може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да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пострада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някой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Стените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на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сградата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се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лющят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и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пада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мазилка.Улуците</w:t>
      </w:r>
      <w:proofErr w:type="spellEnd"/>
      <w:proofErr w:type="gram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в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много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лошо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състояние,изгнили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са,а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на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места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паднали.При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дъжд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водата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се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стича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по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външната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мазилка,а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на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места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същата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е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паднала.Има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нужда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и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от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подмяна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на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ел.инсталацията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. В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Библиотеката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от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течовете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се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образува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влага,която</w:t>
      </w:r>
      <w:proofErr w:type="spellEnd"/>
      <w:proofErr w:type="gram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вреди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на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книгите</w:t>
      </w:r>
      <w:proofErr w:type="spellEnd"/>
      <w:r w:rsidRPr="001A0B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.</w:t>
      </w:r>
    </w:p>
    <w:p w:rsidR="001A0B56" w:rsidRDefault="001A0B56" w:rsidP="001A0B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Тази година се извърши ремонт на стълбището и на една стая към библиотеката, които бяха в много лошо състояние.</w:t>
      </w:r>
    </w:p>
    <w:p w:rsidR="001A0B56" w:rsidRDefault="001A0B56" w:rsidP="001A0B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Читалищното настоятелство от сърце благодари на инж. Емануил Манолов и Общинския съвет за отпуснатите средства за ремонта.</w:t>
      </w:r>
    </w:p>
    <w:p w:rsidR="001A0B56" w:rsidRDefault="001A0B56" w:rsidP="001A0B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1A0B56" w:rsidRDefault="001A0B56" w:rsidP="001A0B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Човешки ресурси:</w:t>
      </w:r>
    </w:p>
    <w:p w:rsidR="001A0B56" w:rsidRPr="001A0B56" w:rsidRDefault="001A0B56" w:rsidP="001A0B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1 бр. щатен персонал със средно специално образование и изкаран курс за библиотекар.</w:t>
      </w:r>
    </w:p>
    <w:p w:rsidR="00556A43" w:rsidRDefault="00556A43" w:rsidP="005144A9">
      <w:pPr>
        <w:rPr>
          <w:sz w:val="36"/>
          <w:szCs w:val="36"/>
        </w:rPr>
      </w:pPr>
    </w:p>
    <w:p w:rsidR="00556A43" w:rsidRDefault="00556A43" w:rsidP="005144A9">
      <w:pPr>
        <w:rPr>
          <w:sz w:val="32"/>
          <w:szCs w:val="32"/>
        </w:rPr>
      </w:pPr>
      <w:r>
        <w:rPr>
          <w:sz w:val="32"/>
          <w:szCs w:val="32"/>
        </w:rPr>
        <w:t>Библиотечна дейност:</w:t>
      </w:r>
    </w:p>
    <w:p w:rsidR="00556A43" w:rsidRDefault="00556A43" w:rsidP="005144A9">
      <w:pPr>
        <w:rPr>
          <w:sz w:val="32"/>
          <w:szCs w:val="32"/>
        </w:rPr>
      </w:pPr>
      <w:r>
        <w:rPr>
          <w:sz w:val="32"/>
          <w:szCs w:val="32"/>
        </w:rPr>
        <w:t>Към 01.11.2020 г. библиотеката разполага с 10 500 бр. книги.</w:t>
      </w:r>
    </w:p>
    <w:p w:rsidR="00556A43" w:rsidRDefault="00556A43" w:rsidP="005144A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Новопостъпилите</w:t>
      </w:r>
      <w:proofErr w:type="spellEnd"/>
      <w:r>
        <w:rPr>
          <w:sz w:val="32"/>
          <w:szCs w:val="32"/>
        </w:rPr>
        <w:t xml:space="preserve"> книги са 34 бр. от дарения.</w:t>
      </w:r>
    </w:p>
    <w:p w:rsidR="00556A43" w:rsidRDefault="00556A43" w:rsidP="005144A9">
      <w:pPr>
        <w:rPr>
          <w:sz w:val="32"/>
          <w:szCs w:val="32"/>
        </w:rPr>
      </w:pPr>
      <w:r>
        <w:rPr>
          <w:sz w:val="32"/>
          <w:szCs w:val="32"/>
        </w:rPr>
        <w:t>Читателите към момента са 18 бр.</w:t>
      </w:r>
    </w:p>
    <w:p w:rsidR="00556A43" w:rsidRDefault="00556A43" w:rsidP="005144A9">
      <w:pPr>
        <w:rPr>
          <w:rFonts w:ascii="Verdana" w:hAnsi="Verdana"/>
          <w:b/>
          <w:bCs/>
          <w:color w:val="6B6B69"/>
          <w:sz w:val="28"/>
          <w:szCs w:val="28"/>
        </w:rPr>
      </w:pPr>
      <w:r>
        <w:rPr>
          <w:sz w:val="32"/>
          <w:szCs w:val="32"/>
        </w:rPr>
        <w:t xml:space="preserve">Читалището </w:t>
      </w:r>
      <w:r w:rsidR="00403C1C">
        <w:rPr>
          <w:sz w:val="32"/>
          <w:szCs w:val="32"/>
        </w:rPr>
        <w:t xml:space="preserve">кандидатства по програма </w:t>
      </w:r>
      <w:r w:rsidR="00403C1C">
        <w:rPr>
          <w:rFonts w:ascii="Verdana" w:hAnsi="Verdana"/>
          <w:b/>
          <w:bCs/>
          <w:color w:val="6B6B69"/>
          <w:sz w:val="15"/>
          <w:szCs w:val="15"/>
        </w:rPr>
        <w:t> </w:t>
      </w:r>
      <w:r w:rsidR="00403C1C" w:rsidRPr="00403C1C">
        <w:rPr>
          <w:rFonts w:ascii="Verdana" w:hAnsi="Verdana"/>
          <w:b/>
          <w:bCs/>
          <w:color w:val="6B6B69"/>
          <w:sz w:val="28"/>
          <w:szCs w:val="28"/>
        </w:rPr>
        <w:t>„БЪЛГАРСКИТЕ БИБЛИОТЕКИ – СЪВРЕМЕННИ ЦЕНТРОВЕ ЗА ЧЕТЕНЕ И ИНФОРМИРАНОСТ“</w:t>
      </w:r>
      <w:r w:rsidR="00403C1C">
        <w:rPr>
          <w:rFonts w:ascii="Verdana" w:hAnsi="Verdana"/>
          <w:b/>
          <w:bCs/>
          <w:color w:val="6B6B69"/>
          <w:sz w:val="28"/>
          <w:szCs w:val="28"/>
        </w:rPr>
        <w:t xml:space="preserve"> и проекта е одобрен.</w:t>
      </w:r>
    </w:p>
    <w:p w:rsidR="00403C1C" w:rsidRDefault="00403C1C" w:rsidP="005144A9">
      <w:pPr>
        <w:rPr>
          <w:rFonts w:ascii="Verdana" w:hAnsi="Verdana"/>
          <w:b/>
          <w:bCs/>
          <w:color w:val="6B6B69"/>
          <w:sz w:val="28"/>
          <w:szCs w:val="28"/>
        </w:rPr>
      </w:pPr>
      <w:r>
        <w:rPr>
          <w:rFonts w:ascii="Verdana" w:hAnsi="Verdana"/>
          <w:b/>
          <w:bCs/>
          <w:color w:val="6B6B69"/>
          <w:sz w:val="28"/>
          <w:szCs w:val="28"/>
        </w:rPr>
        <w:t>Художественотворческа дейност:</w:t>
      </w:r>
    </w:p>
    <w:p w:rsidR="00403C1C" w:rsidRDefault="00403C1C" w:rsidP="005144A9">
      <w:pPr>
        <w:rPr>
          <w:rFonts w:ascii="Verdana" w:hAnsi="Verdana"/>
          <w:b/>
          <w:bCs/>
          <w:color w:val="6B6B69"/>
          <w:sz w:val="28"/>
          <w:szCs w:val="28"/>
        </w:rPr>
      </w:pPr>
      <w:r>
        <w:rPr>
          <w:rFonts w:ascii="Verdana" w:hAnsi="Verdana"/>
          <w:b/>
          <w:bCs/>
          <w:color w:val="6B6B69"/>
          <w:sz w:val="28"/>
          <w:szCs w:val="28"/>
        </w:rPr>
        <w:t>ЖВГ „Млади сърца“ продължава активно да се включва във всички местни и национални празници.</w:t>
      </w:r>
    </w:p>
    <w:p w:rsidR="00403C1C" w:rsidRPr="00403C1C" w:rsidRDefault="00403C1C" w:rsidP="005144A9">
      <w:pPr>
        <w:rPr>
          <w:sz w:val="28"/>
          <w:szCs w:val="28"/>
        </w:rPr>
      </w:pPr>
      <w:r>
        <w:rPr>
          <w:rFonts w:ascii="Verdana" w:hAnsi="Verdana"/>
          <w:b/>
          <w:bCs/>
          <w:color w:val="6B6B69"/>
          <w:sz w:val="28"/>
          <w:szCs w:val="28"/>
        </w:rPr>
        <w:lastRenderedPageBreak/>
        <w:t>Към читалището имаме и любителски клуб за народни танци.</w:t>
      </w:r>
    </w:p>
    <w:p w:rsidR="005144A9" w:rsidRDefault="00FF0CF1" w:rsidP="005144A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</w:t>
      </w:r>
    </w:p>
    <w:p w:rsidR="00FF0CF1" w:rsidRDefault="00FF0CF1" w:rsidP="005144A9">
      <w:pPr>
        <w:rPr>
          <w:sz w:val="36"/>
          <w:szCs w:val="36"/>
        </w:rPr>
      </w:pPr>
    </w:p>
    <w:p w:rsidR="00FF0CF1" w:rsidRDefault="00FF0CF1" w:rsidP="005144A9">
      <w:pPr>
        <w:rPr>
          <w:sz w:val="36"/>
          <w:szCs w:val="36"/>
        </w:rPr>
      </w:pPr>
    </w:p>
    <w:p w:rsidR="00FF0CF1" w:rsidRDefault="00FF0CF1" w:rsidP="005144A9">
      <w:pPr>
        <w:rPr>
          <w:sz w:val="36"/>
          <w:szCs w:val="36"/>
        </w:rPr>
      </w:pPr>
    </w:p>
    <w:p w:rsidR="00FF0CF1" w:rsidRDefault="00FF0CF1" w:rsidP="005144A9">
      <w:pPr>
        <w:rPr>
          <w:sz w:val="36"/>
          <w:szCs w:val="36"/>
        </w:rPr>
      </w:pPr>
    </w:p>
    <w:p w:rsidR="00FF0CF1" w:rsidRDefault="00FF0CF1" w:rsidP="005144A9">
      <w:pPr>
        <w:rPr>
          <w:sz w:val="36"/>
          <w:szCs w:val="36"/>
        </w:rPr>
      </w:pPr>
    </w:p>
    <w:p w:rsidR="00FF0CF1" w:rsidRDefault="00FF0CF1" w:rsidP="00FF0CF1">
      <w:pPr>
        <w:jc w:val="right"/>
        <w:rPr>
          <w:sz w:val="36"/>
          <w:szCs w:val="36"/>
        </w:rPr>
      </w:pPr>
      <w:r>
        <w:rPr>
          <w:sz w:val="36"/>
          <w:szCs w:val="36"/>
        </w:rPr>
        <w:t>Изготвил:</w:t>
      </w:r>
    </w:p>
    <w:p w:rsidR="00FF0CF1" w:rsidRPr="00FF0CF1" w:rsidRDefault="00FF0CF1" w:rsidP="00FF0CF1">
      <w:pPr>
        <w:jc w:val="right"/>
        <w:rPr>
          <w:sz w:val="36"/>
          <w:szCs w:val="36"/>
        </w:rPr>
      </w:pPr>
      <w:r>
        <w:rPr>
          <w:sz w:val="36"/>
          <w:szCs w:val="36"/>
        </w:rPr>
        <w:t>Лилия Дончева</w:t>
      </w:r>
      <w:bookmarkStart w:id="0" w:name="_GoBack"/>
      <w:bookmarkEnd w:id="0"/>
    </w:p>
    <w:p w:rsidR="005144A9" w:rsidRDefault="005144A9" w:rsidP="005144A9">
      <w:pPr>
        <w:rPr>
          <w:sz w:val="36"/>
          <w:szCs w:val="36"/>
          <w:lang w:val="en-US"/>
        </w:rPr>
      </w:pPr>
    </w:p>
    <w:p w:rsidR="00956913" w:rsidRDefault="00956913"/>
    <w:sectPr w:rsidR="0095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A9"/>
    <w:rsid w:val="001A0B56"/>
    <w:rsid w:val="00403C1C"/>
    <w:rsid w:val="005144A9"/>
    <w:rsid w:val="00556A43"/>
    <w:rsid w:val="00956913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C1EB"/>
  <w15:chartTrackingRefBased/>
  <w15:docId w15:val="{4BA013A0-9B99-41F8-A79B-A27D12CC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4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2020-10-30T09:40:00Z</dcterms:created>
  <dcterms:modified xsi:type="dcterms:W3CDTF">2020-11-05T08:28:00Z</dcterms:modified>
</cp:coreProperties>
</file>